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6B" w:rsidRPr="00406A6B" w:rsidRDefault="00406A6B" w:rsidP="00406A6B">
      <w:pPr>
        <w:pStyle w:val="Titolo6"/>
        <w:jc w:val="both"/>
        <w:rPr>
          <w:b/>
          <w:bCs/>
          <w:sz w:val="24"/>
          <w:u w:val="none"/>
        </w:rPr>
      </w:pPr>
      <w:r w:rsidRPr="00406A6B">
        <w:rPr>
          <w:b/>
          <w:bCs/>
          <w:sz w:val="24"/>
          <w:u w:val="none"/>
        </w:rPr>
        <w:t>Allegato 2 – Aliqu</w:t>
      </w:r>
      <w:r w:rsidR="00530D9E">
        <w:rPr>
          <w:b/>
          <w:bCs/>
          <w:sz w:val="24"/>
          <w:u w:val="none"/>
        </w:rPr>
        <w:t>ote contributive per l’anno 201</w:t>
      </w:r>
      <w:r w:rsidR="00631CAA">
        <w:rPr>
          <w:b/>
          <w:bCs/>
          <w:sz w:val="24"/>
          <w:u w:val="none"/>
        </w:rPr>
        <w:t>4</w:t>
      </w:r>
      <w:r w:rsidRPr="00406A6B">
        <w:rPr>
          <w:b/>
          <w:bCs/>
          <w:sz w:val="24"/>
          <w:u w:val="none"/>
        </w:rPr>
        <w:t xml:space="preserve"> per i lavoratori dello spettacolo e gli sportivi professionisti</w:t>
      </w:r>
    </w:p>
    <w:p w:rsidR="00406A6B" w:rsidRDefault="00406A6B" w:rsidP="00406A6B">
      <w:pPr>
        <w:pStyle w:val="Titolo6"/>
        <w:rPr>
          <w:b/>
          <w:bCs/>
          <w:sz w:val="24"/>
        </w:rPr>
      </w:pPr>
    </w:p>
    <w:p w:rsidR="00406A6B" w:rsidRDefault="00406A6B" w:rsidP="00406A6B">
      <w:pPr>
        <w:pStyle w:val="Titolo6"/>
        <w:rPr>
          <w:b/>
          <w:bCs/>
          <w:u w:val="none"/>
        </w:rPr>
      </w:pPr>
      <w:r>
        <w:rPr>
          <w:b/>
          <w:bCs/>
          <w:sz w:val="24"/>
        </w:rPr>
        <w:t xml:space="preserve">Lavoratori dello spettacolo: aliquote contributive </w:t>
      </w:r>
      <w:r w:rsidRPr="0022242E">
        <w:rPr>
          <w:b/>
        </w:rPr>
        <w:t xml:space="preserve">per l’anno </w:t>
      </w:r>
      <w:r w:rsidRPr="00CD51D1">
        <w:rPr>
          <w:b/>
          <w:noProof/>
        </w:rPr>
        <w:t>201</w:t>
      </w:r>
      <w:r w:rsidR="00631CAA">
        <w:rPr>
          <w:b/>
          <w:noProof/>
        </w:rPr>
        <w:t>4</w:t>
      </w:r>
    </w:p>
    <w:p w:rsidR="00406A6B" w:rsidRDefault="00406A6B" w:rsidP="00406A6B">
      <w:pPr>
        <w:pStyle w:val="Titolo1"/>
      </w:pPr>
      <w:r>
        <w:t>Tabella n. 1</w:t>
      </w:r>
    </w:p>
    <w:tbl>
      <w:tblPr>
        <w:tblpPr w:leftFromText="141" w:rightFromText="141" w:vertAnchor="text" w:horzAnchor="margin" w:tblpY="126"/>
        <w:tblW w:w="0" w:type="auto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66"/>
        <w:gridCol w:w="566"/>
        <w:gridCol w:w="567"/>
        <w:gridCol w:w="1134"/>
        <w:gridCol w:w="1134"/>
        <w:gridCol w:w="1134"/>
      </w:tblGrid>
      <w:tr w:rsidR="00406A6B" w:rsidTr="00406A6B">
        <w:trPr>
          <w:cantSplit/>
          <w:trHeight w:val="567"/>
        </w:trPr>
        <w:tc>
          <w:tcPr>
            <w:tcW w:w="5066" w:type="dxa"/>
            <w:vMerge w:val="restart"/>
            <w:tcBorders>
              <w:top w:val="single" w:sz="8" w:space="0" w:color="auto"/>
              <w:left w:val="nil"/>
              <w:bottom w:val="nil"/>
            </w:tcBorders>
          </w:tcPr>
          <w:p w:rsidR="00406A6B" w:rsidRDefault="00406A6B" w:rsidP="00406A6B">
            <w:pPr>
              <w:autoSpaceDE w:val="0"/>
              <w:spacing w:before="4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 lavoratori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bottom w:val="nil"/>
            </w:tcBorders>
          </w:tcPr>
          <w:p w:rsidR="00406A6B" w:rsidRDefault="00406A6B" w:rsidP="00406A6B">
            <w:pPr>
              <w:autoSpaceDE w:val="0"/>
              <w:spacing w:before="360" w:after="100" w:afterAutospacing="1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Cod. tab.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nil"/>
            </w:tcBorders>
          </w:tcPr>
          <w:p w:rsidR="00406A6B" w:rsidRDefault="00406A6B" w:rsidP="00406A6B">
            <w:pPr>
              <w:autoSpaceDE w:val="0"/>
              <w:spacing w:before="360" w:after="100" w:afterAutospacing="1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Cod. caus.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bottom w:val="nil"/>
              <w:right w:val="nil"/>
            </w:tcBorders>
          </w:tcPr>
          <w:p w:rsidR="00406A6B" w:rsidRDefault="00406A6B" w:rsidP="00406A6B">
            <w:pPr>
              <w:autoSpaceDE w:val="0"/>
              <w:spacing w:before="20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Aliquote contributive</w:t>
            </w:r>
          </w:p>
        </w:tc>
      </w:tr>
      <w:tr w:rsidR="00406A6B" w:rsidTr="00406A6B">
        <w:trPr>
          <w:cantSplit/>
          <w:trHeight w:val="567"/>
        </w:trPr>
        <w:tc>
          <w:tcPr>
            <w:tcW w:w="5066" w:type="dxa"/>
            <w:vMerge/>
            <w:tcBorders>
              <w:top w:val="nil"/>
              <w:left w:val="nil"/>
              <w:bottom w:val="dotted" w:sz="4" w:space="0" w:color="auto"/>
            </w:tcBorders>
          </w:tcPr>
          <w:p w:rsidR="00406A6B" w:rsidRDefault="00406A6B" w:rsidP="00406A6B">
            <w:pPr>
              <w:autoSpaceDE w:val="0"/>
              <w:spacing w:before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nil"/>
              <w:bottom w:val="dotted" w:sz="4" w:space="0" w:color="auto"/>
            </w:tcBorders>
          </w:tcPr>
          <w:p w:rsidR="00406A6B" w:rsidRDefault="00406A6B" w:rsidP="00406A6B">
            <w:pPr>
              <w:autoSpaceDE w:val="0"/>
              <w:spacing w:before="36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bottom w:val="dotted" w:sz="4" w:space="0" w:color="auto"/>
            </w:tcBorders>
          </w:tcPr>
          <w:p w:rsidR="00406A6B" w:rsidRDefault="00406A6B" w:rsidP="00406A6B">
            <w:pPr>
              <w:autoSpaceDE w:val="0"/>
              <w:spacing w:before="36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:rsidR="00406A6B" w:rsidRDefault="00406A6B" w:rsidP="00406A6B">
            <w:pPr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Datore di lavoro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:rsidR="00406A6B" w:rsidRDefault="00406A6B" w:rsidP="00406A6B">
            <w:pPr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Lavoratore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  <w:right w:val="nil"/>
            </w:tcBorders>
          </w:tcPr>
          <w:p w:rsidR="00406A6B" w:rsidRDefault="00406A6B" w:rsidP="00406A6B">
            <w:pPr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Totale</w:t>
            </w:r>
          </w:p>
        </w:tc>
      </w:tr>
      <w:tr w:rsidR="00406A6B" w:rsidTr="00406A6B">
        <w:tc>
          <w:tcPr>
            <w:tcW w:w="506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06A6B" w:rsidRDefault="00406A6B" w:rsidP="00406A6B">
            <w:pPr>
              <w:autoSpaceDE w:val="0"/>
              <w:spacing w:before="80" w:after="80"/>
              <w:jc w:val="both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Lavoratori iscritti a forme pensionistiche obbligatorie dopo il 31.12.95.  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406A6B" w:rsidRDefault="00406A6B" w:rsidP="00406A6B">
            <w:pPr>
              <w:autoSpaceDE w:val="0"/>
              <w:spacing w:before="20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06A6B" w:rsidRDefault="00406A6B" w:rsidP="00406A6B">
            <w:pPr>
              <w:autoSpaceDE w:val="0"/>
              <w:spacing w:before="20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06A6B" w:rsidRDefault="00406A6B" w:rsidP="00406A6B">
            <w:pPr>
              <w:autoSpaceDE w:val="0"/>
              <w:spacing w:before="2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23,81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06A6B" w:rsidRDefault="00406A6B" w:rsidP="00406A6B">
            <w:pPr>
              <w:autoSpaceDE w:val="0"/>
              <w:spacing w:before="2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9,19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A6B" w:rsidRDefault="00406A6B" w:rsidP="00406A6B">
            <w:pPr>
              <w:autoSpaceDE w:val="0"/>
              <w:spacing w:before="20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33,00 </w:t>
            </w:r>
          </w:p>
        </w:tc>
      </w:tr>
      <w:tr w:rsidR="00406A6B" w:rsidTr="00406A6B">
        <w:tc>
          <w:tcPr>
            <w:tcW w:w="5066" w:type="dxa"/>
            <w:tcBorders>
              <w:top w:val="dotted" w:sz="4" w:space="0" w:color="auto"/>
              <w:left w:val="nil"/>
              <w:bottom w:val="single" w:sz="8" w:space="0" w:color="auto"/>
            </w:tcBorders>
          </w:tcPr>
          <w:p w:rsidR="00406A6B" w:rsidRDefault="00406A6B" w:rsidP="00406A6B">
            <w:pPr>
              <w:autoSpaceDE w:val="0"/>
              <w:spacing w:before="80" w:after="80"/>
              <w:jc w:val="both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Lavoratori già iscritti </w:t>
            </w:r>
            <w:r>
              <w:rPr>
                <w:rFonts w:ascii="Arial" w:hAnsi="Arial" w:cs="Arial"/>
                <w:sz w:val="22"/>
                <w:szCs w:val="22"/>
              </w:rPr>
              <w:t xml:space="preserve">a forme pensionistiche obbligatorie </w:t>
            </w:r>
            <w:r>
              <w:rPr>
                <w:rFonts w:ascii="Arial" w:hAnsi="Arial" w:cs="Arial"/>
                <w:sz w:val="22"/>
              </w:rPr>
              <w:t>al 31.12.95.</w:t>
            </w:r>
          </w:p>
        </w:tc>
        <w:tc>
          <w:tcPr>
            <w:tcW w:w="566" w:type="dxa"/>
            <w:tcBorders>
              <w:top w:val="dotted" w:sz="4" w:space="0" w:color="auto"/>
              <w:bottom w:val="single" w:sz="8" w:space="0" w:color="auto"/>
            </w:tcBorders>
          </w:tcPr>
          <w:p w:rsidR="00406A6B" w:rsidRDefault="00406A6B" w:rsidP="00406A6B">
            <w:pPr>
              <w:autoSpaceDE w:val="0"/>
              <w:spacing w:before="20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Y3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</w:tcPr>
          <w:p w:rsidR="00406A6B" w:rsidRDefault="00406A6B" w:rsidP="00406A6B">
            <w:pPr>
              <w:autoSpaceDE w:val="0"/>
              <w:spacing w:before="20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020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</w:tcBorders>
          </w:tcPr>
          <w:p w:rsidR="00406A6B" w:rsidRDefault="00406A6B" w:rsidP="00406A6B">
            <w:pPr>
              <w:autoSpaceDE w:val="0"/>
              <w:spacing w:before="2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23,81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</w:tcBorders>
          </w:tcPr>
          <w:p w:rsidR="00406A6B" w:rsidRDefault="00406A6B" w:rsidP="00406A6B">
            <w:pPr>
              <w:autoSpaceDE w:val="0"/>
              <w:spacing w:before="2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9,19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A6B" w:rsidRDefault="00406A6B" w:rsidP="00406A6B">
            <w:pPr>
              <w:autoSpaceDE w:val="0"/>
              <w:spacing w:before="20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33,00</w:t>
            </w:r>
          </w:p>
        </w:tc>
      </w:tr>
    </w:tbl>
    <w:p w:rsidR="00406A6B" w:rsidRDefault="00406A6B" w:rsidP="00406A6B">
      <w:pPr>
        <w:pStyle w:val="Titolo6"/>
        <w:jc w:val="both"/>
        <w:rPr>
          <w:b/>
          <w:bCs/>
          <w:u w:val="none"/>
        </w:rPr>
      </w:pPr>
    </w:p>
    <w:p w:rsidR="00406A6B" w:rsidRDefault="00406A6B" w:rsidP="00406A6B">
      <w:pPr>
        <w:pStyle w:val="Titolo6"/>
        <w:jc w:val="both"/>
        <w:rPr>
          <w:u w:val="none"/>
        </w:rPr>
      </w:pPr>
      <w:r>
        <w:rPr>
          <w:u w:val="none"/>
        </w:rPr>
        <w:t>Come dettagliato nella tabella n.2, la norma prevede un’aliquota contributiva maggiorata per i tersicorei e i ballerini iscritti all’</w:t>
      </w:r>
      <w:r w:rsidR="004A3B80">
        <w:rPr>
          <w:u w:val="none"/>
        </w:rPr>
        <w:t xml:space="preserve">ex </w:t>
      </w:r>
      <w:r>
        <w:rPr>
          <w:u w:val="none"/>
        </w:rPr>
        <w:t>ENPALS dopo il 31/12/95.</w:t>
      </w:r>
    </w:p>
    <w:p w:rsidR="00406A6B" w:rsidRDefault="00406A6B" w:rsidP="00406A6B">
      <w:pPr>
        <w:pStyle w:val="Titolo6"/>
        <w:jc w:val="both"/>
        <w:rPr>
          <w:u w:val="none"/>
        </w:rPr>
      </w:pPr>
      <w:r>
        <w:rPr>
          <w:u w:val="none"/>
        </w:rPr>
        <w:t>Naturalmente ove si tratti di tersicorei e ballerini già iscritti all’</w:t>
      </w:r>
      <w:r w:rsidR="004A3B80">
        <w:rPr>
          <w:u w:val="none"/>
        </w:rPr>
        <w:t xml:space="preserve">ex </w:t>
      </w:r>
      <w:r>
        <w:rPr>
          <w:u w:val="none"/>
        </w:rPr>
        <w:t>ENPALS al 31/12/95 si applicano le aliquote contributive della generalità dei lavoratori dello spettacolo di cui alla tabella n. 1 (cod. tab. Y3).</w:t>
      </w:r>
    </w:p>
    <w:p w:rsidR="00406A6B" w:rsidRDefault="00406A6B" w:rsidP="00406A6B">
      <w:pPr>
        <w:pStyle w:val="Titolo6"/>
        <w:jc w:val="both"/>
        <w:rPr>
          <w:b/>
          <w:bCs/>
          <w:u w:val="none"/>
        </w:rPr>
      </w:pPr>
    </w:p>
    <w:p w:rsidR="00406A6B" w:rsidRDefault="00406A6B" w:rsidP="00406A6B"/>
    <w:p w:rsidR="00406A6B" w:rsidRDefault="00406A6B" w:rsidP="00406A6B"/>
    <w:p w:rsidR="00406A6B" w:rsidRDefault="00406A6B" w:rsidP="00406A6B">
      <w:pPr>
        <w:pStyle w:val="Titolo1"/>
      </w:pPr>
      <w:r>
        <w:t>Tabella n. 2</w:t>
      </w:r>
    </w:p>
    <w:tbl>
      <w:tblPr>
        <w:tblpPr w:leftFromText="141" w:rightFromText="141" w:vertAnchor="text" w:horzAnchor="margin" w:tblpY="182"/>
        <w:tblW w:w="0" w:type="auto"/>
        <w:tblBorders>
          <w:top w:val="single" w:sz="8" w:space="0" w:color="auto"/>
          <w:bottom w:val="single" w:sz="8" w:space="0" w:color="auto"/>
          <w:insideH w:val="dotted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66"/>
        <w:gridCol w:w="566"/>
        <w:gridCol w:w="567"/>
        <w:gridCol w:w="1141"/>
        <w:gridCol w:w="1134"/>
        <w:gridCol w:w="1134"/>
      </w:tblGrid>
      <w:tr w:rsidR="00406A6B" w:rsidTr="00406A6B">
        <w:trPr>
          <w:cantSplit/>
        </w:trPr>
        <w:tc>
          <w:tcPr>
            <w:tcW w:w="5066" w:type="dxa"/>
            <w:vMerge w:val="restart"/>
            <w:tcBorders>
              <w:top w:val="single" w:sz="8" w:space="0" w:color="auto"/>
            </w:tcBorders>
          </w:tcPr>
          <w:p w:rsidR="00406A6B" w:rsidRDefault="00406A6B" w:rsidP="00406A6B">
            <w:pPr>
              <w:autoSpaceDE w:val="0"/>
              <w:spacing w:before="4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 lavoratori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</w:tcBorders>
          </w:tcPr>
          <w:p w:rsidR="00406A6B" w:rsidRDefault="00406A6B" w:rsidP="00406A6B">
            <w:pPr>
              <w:autoSpaceDE w:val="0"/>
              <w:spacing w:before="36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Cod. tab.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</w:tcPr>
          <w:p w:rsidR="00406A6B" w:rsidRDefault="00406A6B" w:rsidP="00406A6B">
            <w:pPr>
              <w:autoSpaceDE w:val="0"/>
              <w:spacing w:before="36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Cod. caus.</w:t>
            </w:r>
          </w:p>
        </w:tc>
        <w:tc>
          <w:tcPr>
            <w:tcW w:w="3409" w:type="dxa"/>
            <w:gridSpan w:val="3"/>
            <w:tcBorders>
              <w:top w:val="single" w:sz="8" w:space="0" w:color="auto"/>
              <w:bottom w:val="nil"/>
            </w:tcBorders>
          </w:tcPr>
          <w:p w:rsidR="00406A6B" w:rsidRDefault="00406A6B" w:rsidP="00406A6B">
            <w:pPr>
              <w:autoSpaceDE w:val="0"/>
              <w:spacing w:before="20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Aliquote contributive</w:t>
            </w:r>
          </w:p>
        </w:tc>
      </w:tr>
      <w:tr w:rsidR="00406A6B" w:rsidTr="00406A6B">
        <w:trPr>
          <w:cantSplit/>
        </w:trPr>
        <w:tc>
          <w:tcPr>
            <w:tcW w:w="5066" w:type="dxa"/>
            <w:vMerge/>
            <w:tcBorders>
              <w:bottom w:val="dotted" w:sz="4" w:space="0" w:color="auto"/>
            </w:tcBorders>
          </w:tcPr>
          <w:p w:rsidR="00406A6B" w:rsidRDefault="00406A6B" w:rsidP="00406A6B">
            <w:pPr>
              <w:autoSpaceDE w:val="0"/>
              <w:spacing w:before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bottom w:val="dotted" w:sz="4" w:space="0" w:color="auto"/>
            </w:tcBorders>
          </w:tcPr>
          <w:p w:rsidR="00406A6B" w:rsidRDefault="00406A6B" w:rsidP="00406A6B">
            <w:pPr>
              <w:autoSpaceDE w:val="0"/>
              <w:spacing w:before="36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dotted" w:sz="4" w:space="0" w:color="auto"/>
            </w:tcBorders>
          </w:tcPr>
          <w:p w:rsidR="00406A6B" w:rsidRDefault="00406A6B" w:rsidP="00406A6B">
            <w:pPr>
              <w:autoSpaceDE w:val="0"/>
              <w:spacing w:before="36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bottom w:val="dotted" w:sz="4" w:space="0" w:color="auto"/>
            </w:tcBorders>
          </w:tcPr>
          <w:p w:rsidR="00406A6B" w:rsidRDefault="00406A6B" w:rsidP="00406A6B">
            <w:pPr>
              <w:autoSpaceDE w:val="0"/>
              <w:spacing w:before="100" w:beforeAutospacing="1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Datore di lavoro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:rsidR="00406A6B" w:rsidRDefault="00406A6B" w:rsidP="00406A6B">
            <w:pPr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Lavoratore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A6B" w:rsidRDefault="00406A6B" w:rsidP="00406A6B">
            <w:pPr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Totale</w:t>
            </w:r>
          </w:p>
        </w:tc>
      </w:tr>
      <w:tr w:rsidR="00406A6B" w:rsidTr="00406A6B">
        <w:tc>
          <w:tcPr>
            <w:tcW w:w="5066" w:type="dxa"/>
            <w:tcBorders>
              <w:top w:val="dotted" w:sz="4" w:space="0" w:color="auto"/>
            </w:tcBorders>
          </w:tcPr>
          <w:p w:rsidR="00406A6B" w:rsidRDefault="00406A6B" w:rsidP="00406A6B">
            <w:pPr>
              <w:autoSpaceDE w:val="0"/>
              <w:spacing w:before="80" w:after="80"/>
              <w:jc w:val="both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Tersicorei e ballerini iscritti all'</w:t>
            </w:r>
            <w:r w:rsidR="004A3B80">
              <w:rPr>
                <w:rFonts w:ascii="Arial" w:hAnsi="Arial" w:cs="Arial"/>
                <w:sz w:val="22"/>
                <w:szCs w:val="22"/>
              </w:rPr>
              <w:t xml:space="preserve">ex </w:t>
            </w:r>
            <w:r>
              <w:rPr>
                <w:rFonts w:ascii="Arial" w:hAnsi="Arial" w:cs="Arial"/>
                <w:sz w:val="22"/>
                <w:szCs w:val="22"/>
              </w:rPr>
              <w:t>ENPALS successivamente al 31.12.95 e privi di precedente anzianità contributiva in altre gestioni pensionistiche obbligatorie</w:t>
            </w:r>
          </w:p>
        </w:tc>
        <w:tc>
          <w:tcPr>
            <w:tcW w:w="566" w:type="dxa"/>
            <w:tcBorders>
              <w:top w:val="dotted" w:sz="4" w:space="0" w:color="auto"/>
            </w:tcBorders>
          </w:tcPr>
          <w:p w:rsidR="00406A6B" w:rsidRDefault="00406A6B" w:rsidP="00406A6B">
            <w:pPr>
              <w:autoSpaceDE w:val="0"/>
              <w:spacing w:before="44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R3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406A6B" w:rsidRDefault="00406A6B" w:rsidP="00406A6B">
            <w:pPr>
              <w:autoSpaceDE w:val="0"/>
              <w:spacing w:before="44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020</w:t>
            </w:r>
          </w:p>
        </w:tc>
        <w:tc>
          <w:tcPr>
            <w:tcW w:w="1141" w:type="dxa"/>
            <w:tcBorders>
              <w:top w:val="dotted" w:sz="4" w:space="0" w:color="auto"/>
            </w:tcBorders>
          </w:tcPr>
          <w:p w:rsidR="00406A6B" w:rsidRDefault="00406A6B" w:rsidP="00406A6B">
            <w:pPr>
              <w:autoSpaceDE w:val="0"/>
              <w:spacing w:before="4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25,81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406A6B" w:rsidRDefault="00406A6B" w:rsidP="00406A6B">
            <w:pPr>
              <w:autoSpaceDE w:val="0"/>
              <w:spacing w:before="4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9,89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A6B" w:rsidRDefault="00406A6B" w:rsidP="00406A6B">
            <w:pPr>
              <w:autoSpaceDE w:val="0"/>
              <w:spacing w:before="44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35,70</w:t>
            </w:r>
          </w:p>
        </w:tc>
      </w:tr>
      <w:tr w:rsidR="00406A6B" w:rsidTr="00406A6B">
        <w:tc>
          <w:tcPr>
            <w:tcW w:w="5066" w:type="dxa"/>
          </w:tcPr>
          <w:p w:rsidR="00406A6B" w:rsidRDefault="00406A6B" w:rsidP="00406A6B">
            <w:pPr>
              <w:autoSpaceDE w:val="0"/>
              <w:spacing w:before="80" w:after="80"/>
              <w:jc w:val="both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Tersicorei e ballerini iscritti all'</w:t>
            </w:r>
            <w:r w:rsidR="004A3B80">
              <w:rPr>
                <w:rFonts w:ascii="Arial" w:hAnsi="Arial" w:cs="Arial"/>
                <w:sz w:val="22"/>
                <w:szCs w:val="22"/>
              </w:rPr>
              <w:t xml:space="preserve">ex </w:t>
            </w:r>
            <w:r>
              <w:rPr>
                <w:rFonts w:ascii="Arial" w:hAnsi="Arial" w:cs="Arial"/>
                <w:sz w:val="22"/>
                <w:szCs w:val="22"/>
              </w:rPr>
              <w:t>ENPALS successivamente al 31.12.95 ma con precedente anzianità contributiva in altre gestioni pensionistiche obbligatorie</w:t>
            </w:r>
          </w:p>
        </w:tc>
        <w:tc>
          <w:tcPr>
            <w:tcW w:w="566" w:type="dxa"/>
          </w:tcPr>
          <w:p w:rsidR="00406A6B" w:rsidRDefault="00406A6B" w:rsidP="00406A6B">
            <w:pPr>
              <w:autoSpaceDE w:val="0"/>
              <w:spacing w:before="44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X3</w:t>
            </w:r>
          </w:p>
        </w:tc>
        <w:tc>
          <w:tcPr>
            <w:tcW w:w="567" w:type="dxa"/>
          </w:tcPr>
          <w:p w:rsidR="00406A6B" w:rsidRDefault="00406A6B" w:rsidP="00406A6B">
            <w:pPr>
              <w:autoSpaceDE w:val="0"/>
              <w:spacing w:before="44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020</w:t>
            </w:r>
          </w:p>
        </w:tc>
        <w:tc>
          <w:tcPr>
            <w:tcW w:w="1141" w:type="dxa"/>
          </w:tcPr>
          <w:p w:rsidR="00406A6B" w:rsidRDefault="00406A6B" w:rsidP="00406A6B">
            <w:pPr>
              <w:autoSpaceDE w:val="0"/>
              <w:spacing w:before="4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25,81</w:t>
            </w:r>
          </w:p>
        </w:tc>
        <w:tc>
          <w:tcPr>
            <w:tcW w:w="1134" w:type="dxa"/>
          </w:tcPr>
          <w:p w:rsidR="00406A6B" w:rsidRDefault="00406A6B" w:rsidP="00406A6B">
            <w:pPr>
              <w:autoSpaceDE w:val="0"/>
              <w:spacing w:before="4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9,89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A6B" w:rsidRDefault="00406A6B" w:rsidP="00406A6B">
            <w:pPr>
              <w:autoSpaceDE w:val="0"/>
              <w:spacing w:before="44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35,70</w:t>
            </w:r>
          </w:p>
        </w:tc>
      </w:tr>
    </w:tbl>
    <w:p w:rsidR="00406A6B" w:rsidRDefault="00406A6B" w:rsidP="00406A6B"/>
    <w:p w:rsidR="00406A6B" w:rsidRDefault="00406A6B" w:rsidP="00406A6B"/>
    <w:p w:rsidR="00406A6B" w:rsidRDefault="00406A6B" w:rsidP="00406A6B">
      <w:pPr>
        <w:jc w:val="both"/>
      </w:pPr>
    </w:p>
    <w:p w:rsidR="00406A6B" w:rsidRDefault="00406A6B" w:rsidP="00406A6B">
      <w:pPr>
        <w:jc w:val="both"/>
      </w:pPr>
    </w:p>
    <w:p w:rsidR="00406A6B" w:rsidRDefault="00406A6B" w:rsidP="00406A6B">
      <w:pPr>
        <w:jc w:val="both"/>
      </w:pPr>
    </w:p>
    <w:p w:rsidR="00406A6B" w:rsidRDefault="00406A6B" w:rsidP="00406A6B">
      <w:pPr>
        <w:jc w:val="both"/>
      </w:pPr>
    </w:p>
    <w:p w:rsidR="00406A6B" w:rsidRPr="009B3F64" w:rsidRDefault="009B3F64" w:rsidP="00E62AE4">
      <w:pPr>
        <w:pStyle w:val="Titolo6"/>
        <w:jc w:val="right"/>
        <w:rPr>
          <w:b/>
          <w:bCs/>
          <w:sz w:val="24"/>
          <w:u w:val="none"/>
        </w:rPr>
      </w:pPr>
      <w:r w:rsidRPr="009B3F64">
        <w:rPr>
          <w:b/>
          <w:bCs/>
          <w:sz w:val="24"/>
          <w:u w:val="none"/>
        </w:rPr>
        <w:lastRenderedPageBreak/>
        <w:t xml:space="preserve">Segue </w:t>
      </w:r>
      <w:r>
        <w:rPr>
          <w:b/>
          <w:bCs/>
          <w:sz w:val="24"/>
          <w:u w:val="none"/>
        </w:rPr>
        <w:t xml:space="preserve">Allegato </w:t>
      </w:r>
      <w:r w:rsidRPr="009B3F64">
        <w:rPr>
          <w:b/>
          <w:bCs/>
          <w:sz w:val="24"/>
          <w:u w:val="none"/>
        </w:rPr>
        <w:t>2</w:t>
      </w:r>
    </w:p>
    <w:p w:rsidR="00406A6B" w:rsidRDefault="00406A6B" w:rsidP="00406A6B">
      <w:pPr>
        <w:pStyle w:val="Titolo6"/>
        <w:rPr>
          <w:b/>
          <w:bCs/>
          <w:sz w:val="24"/>
        </w:rPr>
      </w:pPr>
      <w:r>
        <w:rPr>
          <w:b/>
          <w:bCs/>
          <w:sz w:val="24"/>
        </w:rPr>
        <w:t xml:space="preserve">Sportivi Professionisti: aliquote </w:t>
      </w:r>
      <w:r w:rsidRPr="0022242E">
        <w:rPr>
          <w:b/>
          <w:bCs/>
          <w:sz w:val="24"/>
        </w:rPr>
        <w:t>contributive</w:t>
      </w:r>
      <w:r>
        <w:rPr>
          <w:b/>
          <w:bCs/>
          <w:sz w:val="24"/>
        </w:rPr>
        <w:t xml:space="preserve"> </w:t>
      </w:r>
      <w:r w:rsidRPr="0022242E">
        <w:rPr>
          <w:b/>
        </w:rPr>
        <w:t xml:space="preserve">per l’anno </w:t>
      </w:r>
      <w:r w:rsidRPr="00CD51D1">
        <w:rPr>
          <w:b/>
          <w:noProof/>
        </w:rPr>
        <w:t>201</w:t>
      </w:r>
      <w:r w:rsidR="00631CAA">
        <w:rPr>
          <w:b/>
          <w:noProof/>
        </w:rPr>
        <w:t>4</w:t>
      </w:r>
    </w:p>
    <w:p w:rsidR="00406A6B" w:rsidRDefault="00406A6B" w:rsidP="00406A6B"/>
    <w:p w:rsidR="00406A6B" w:rsidRDefault="00406A6B" w:rsidP="00406A6B">
      <w:pPr>
        <w:pStyle w:val="Titolo1"/>
      </w:pPr>
      <w:r>
        <w:t>Tabella n. 3</w:t>
      </w:r>
    </w:p>
    <w:tbl>
      <w:tblPr>
        <w:tblpPr w:leftFromText="141" w:rightFromText="141" w:vertAnchor="text" w:horzAnchor="margin" w:tblpY="185"/>
        <w:tblW w:w="0" w:type="auto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81"/>
        <w:gridCol w:w="567"/>
        <w:gridCol w:w="567"/>
        <w:gridCol w:w="1131"/>
        <w:gridCol w:w="7"/>
        <w:gridCol w:w="1127"/>
        <w:gridCol w:w="7"/>
        <w:gridCol w:w="1124"/>
        <w:gridCol w:w="7"/>
      </w:tblGrid>
      <w:tr w:rsidR="00406A6B" w:rsidTr="00406A6B">
        <w:trPr>
          <w:cantSplit/>
          <w:trHeight w:val="567"/>
          <w:tblHeader/>
        </w:trPr>
        <w:tc>
          <w:tcPr>
            <w:tcW w:w="5089" w:type="dxa"/>
            <w:vMerge w:val="restart"/>
            <w:tcBorders>
              <w:top w:val="single" w:sz="8" w:space="0" w:color="auto"/>
              <w:left w:val="nil"/>
              <w:bottom w:val="nil"/>
            </w:tcBorders>
          </w:tcPr>
          <w:p w:rsidR="00406A6B" w:rsidRDefault="00406A6B" w:rsidP="00406A6B">
            <w:pPr>
              <w:autoSpaceDE w:val="0"/>
              <w:spacing w:before="48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 lavoratori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nil"/>
            </w:tcBorders>
          </w:tcPr>
          <w:p w:rsidR="00406A6B" w:rsidRDefault="00406A6B" w:rsidP="00406A6B">
            <w:pPr>
              <w:autoSpaceDE w:val="0"/>
              <w:spacing w:before="360" w:after="100" w:afterAutospacing="1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Cod. tab.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nil"/>
            </w:tcBorders>
          </w:tcPr>
          <w:p w:rsidR="00406A6B" w:rsidRDefault="00406A6B" w:rsidP="00406A6B">
            <w:pPr>
              <w:autoSpaceDE w:val="0"/>
              <w:spacing w:before="360" w:after="100" w:afterAutospacing="1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Cod. caus.</w:t>
            </w:r>
          </w:p>
        </w:tc>
        <w:tc>
          <w:tcPr>
            <w:tcW w:w="3405" w:type="dxa"/>
            <w:gridSpan w:val="6"/>
            <w:tcBorders>
              <w:top w:val="single" w:sz="8" w:space="0" w:color="auto"/>
              <w:bottom w:val="nil"/>
              <w:right w:val="nil"/>
            </w:tcBorders>
          </w:tcPr>
          <w:p w:rsidR="00406A6B" w:rsidRDefault="00406A6B" w:rsidP="00406A6B">
            <w:pPr>
              <w:autoSpaceDE w:val="0"/>
              <w:spacing w:before="12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Aliquote contributive</w:t>
            </w:r>
          </w:p>
        </w:tc>
      </w:tr>
      <w:tr w:rsidR="00406A6B" w:rsidTr="00406A6B">
        <w:trPr>
          <w:cantSplit/>
          <w:trHeight w:val="567"/>
          <w:tblHeader/>
        </w:trPr>
        <w:tc>
          <w:tcPr>
            <w:tcW w:w="5089" w:type="dxa"/>
            <w:vMerge/>
            <w:tcBorders>
              <w:top w:val="nil"/>
              <w:left w:val="nil"/>
              <w:bottom w:val="dotted" w:sz="4" w:space="0" w:color="auto"/>
            </w:tcBorders>
          </w:tcPr>
          <w:p w:rsidR="00406A6B" w:rsidRDefault="00406A6B" w:rsidP="00406A6B">
            <w:pPr>
              <w:autoSpaceDE w:val="0"/>
              <w:spacing w:before="48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bottom w:val="dotted" w:sz="4" w:space="0" w:color="auto"/>
            </w:tcBorders>
          </w:tcPr>
          <w:p w:rsidR="00406A6B" w:rsidRDefault="00406A6B" w:rsidP="00406A6B">
            <w:pPr>
              <w:autoSpaceDE w:val="0"/>
              <w:spacing w:before="36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bottom w:val="dotted" w:sz="4" w:space="0" w:color="auto"/>
            </w:tcBorders>
          </w:tcPr>
          <w:p w:rsidR="00406A6B" w:rsidRDefault="00406A6B" w:rsidP="00406A6B">
            <w:pPr>
              <w:autoSpaceDE w:val="0"/>
              <w:spacing w:before="36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nil"/>
              <w:bottom w:val="dotted" w:sz="4" w:space="0" w:color="auto"/>
            </w:tcBorders>
          </w:tcPr>
          <w:p w:rsidR="00406A6B" w:rsidRDefault="00406A6B" w:rsidP="00406A6B">
            <w:pPr>
              <w:autoSpaceDE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Datore di lavoro</w:t>
            </w:r>
          </w:p>
        </w:tc>
        <w:tc>
          <w:tcPr>
            <w:tcW w:w="1134" w:type="dxa"/>
            <w:gridSpan w:val="2"/>
            <w:tcBorders>
              <w:top w:val="nil"/>
              <w:bottom w:val="dotted" w:sz="4" w:space="0" w:color="auto"/>
            </w:tcBorders>
          </w:tcPr>
          <w:p w:rsidR="00406A6B" w:rsidRDefault="00406A6B" w:rsidP="00406A6B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Lavoratore</w:t>
            </w:r>
          </w:p>
        </w:tc>
        <w:tc>
          <w:tcPr>
            <w:tcW w:w="1132" w:type="dxa"/>
            <w:gridSpan w:val="2"/>
            <w:tcBorders>
              <w:top w:val="nil"/>
              <w:bottom w:val="dotted" w:sz="4" w:space="0" w:color="auto"/>
              <w:right w:val="nil"/>
            </w:tcBorders>
          </w:tcPr>
          <w:p w:rsidR="00406A6B" w:rsidRDefault="00406A6B" w:rsidP="00406A6B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Totale</w:t>
            </w:r>
          </w:p>
        </w:tc>
      </w:tr>
      <w:tr w:rsidR="00406A6B" w:rsidTr="00406A6B">
        <w:trPr>
          <w:gridAfter w:val="1"/>
          <w:wAfter w:w="7" w:type="dxa"/>
          <w:tblHeader/>
        </w:trPr>
        <w:tc>
          <w:tcPr>
            <w:tcW w:w="5089" w:type="dxa"/>
            <w:tcBorders>
              <w:left w:val="nil"/>
            </w:tcBorders>
          </w:tcPr>
          <w:p w:rsidR="00406A6B" w:rsidRDefault="00406A6B" w:rsidP="00406A6B">
            <w:pPr>
              <w:autoSpaceDE w:val="0"/>
              <w:spacing w:before="80" w:after="8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Lavoratori iscritti a forme pensionistiche obbligatorie dopo il 31.12.95.</w:t>
            </w:r>
          </w:p>
        </w:tc>
        <w:tc>
          <w:tcPr>
            <w:tcW w:w="567" w:type="dxa"/>
          </w:tcPr>
          <w:p w:rsidR="00406A6B" w:rsidRDefault="00406A6B" w:rsidP="00406A6B">
            <w:pPr>
              <w:autoSpaceDE w:val="0"/>
              <w:spacing w:before="20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567" w:type="dxa"/>
          </w:tcPr>
          <w:p w:rsidR="00406A6B" w:rsidRDefault="00406A6B" w:rsidP="00406A6B">
            <w:pPr>
              <w:autoSpaceDE w:val="0"/>
              <w:spacing w:before="20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020</w:t>
            </w:r>
          </w:p>
        </w:tc>
        <w:tc>
          <w:tcPr>
            <w:tcW w:w="1132" w:type="dxa"/>
          </w:tcPr>
          <w:p w:rsidR="00406A6B" w:rsidRDefault="00406A6B" w:rsidP="00406A6B">
            <w:pPr>
              <w:autoSpaceDE w:val="0"/>
              <w:spacing w:before="2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23,81</w:t>
            </w:r>
          </w:p>
        </w:tc>
        <w:tc>
          <w:tcPr>
            <w:tcW w:w="1134" w:type="dxa"/>
            <w:gridSpan w:val="2"/>
          </w:tcPr>
          <w:p w:rsidR="00406A6B" w:rsidRDefault="00406A6B" w:rsidP="00406A6B">
            <w:pPr>
              <w:autoSpaceDE w:val="0"/>
              <w:spacing w:before="2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9,19</w:t>
            </w:r>
          </w:p>
        </w:tc>
        <w:tc>
          <w:tcPr>
            <w:tcW w:w="1132" w:type="dxa"/>
            <w:gridSpan w:val="2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A6B" w:rsidRDefault="00406A6B" w:rsidP="00406A6B">
            <w:pPr>
              <w:autoSpaceDE w:val="0"/>
              <w:spacing w:before="20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33,00 </w:t>
            </w:r>
          </w:p>
        </w:tc>
      </w:tr>
      <w:tr w:rsidR="00406A6B" w:rsidTr="00406A6B">
        <w:trPr>
          <w:gridAfter w:val="1"/>
          <w:wAfter w:w="7" w:type="dxa"/>
          <w:tblHeader/>
        </w:trPr>
        <w:tc>
          <w:tcPr>
            <w:tcW w:w="5089" w:type="dxa"/>
            <w:tcBorders>
              <w:left w:val="nil"/>
              <w:bottom w:val="single" w:sz="8" w:space="0" w:color="auto"/>
            </w:tcBorders>
          </w:tcPr>
          <w:p w:rsidR="00406A6B" w:rsidRDefault="00406A6B" w:rsidP="00406A6B">
            <w:pPr>
              <w:autoSpaceDE w:val="0"/>
              <w:spacing w:before="80" w:after="8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Lavoratori già iscritti a forme pensionistiche obbligatorie al 31.12.95.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406A6B" w:rsidRDefault="00406A6B" w:rsidP="00406A6B">
            <w:pPr>
              <w:autoSpaceDE w:val="0"/>
              <w:spacing w:before="20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406A6B" w:rsidRDefault="00406A6B" w:rsidP="00406A6B">
            <w:pPr>
              <w:autoSpaceDE w:val="0"/>
              <w:spacing w:before="20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020</w:t>
            </w:r>
          </w:p>
        </w:tc>
        <w:tc>
          <w:tcPr>
            <w:tcW w:w="1132" w:type="dxa"/>
            <w:tcBorders>
              <w:bottom w:val="single" w:sz="8" w:space="0" w:color="auto"/>
            </w:tcBorders>
          </w:tcPr>
          <w:p w:rsidR="00406A6B" w:rsidRDefault="00406A6B" w:rsidP="00406A6B">
            <w:pPr>
              <w:autoSpaceDE w:val="0"/>
              <w:spacing w:before="2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23,81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</w:tcPr>
          <w:p w:rsidR="00406A6B" w:rsidRDefault="00406A6B" w:rsidP="00406A6B">
            <w:pPr>
              <w:autoSpaceDE w:val="0"/>
              <w:spacing w:before="2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9,19</w:t>
            </w:r>
          </w:p>
        </w:tc>
        <w:tc>
          <w:tcPr>
            <w:tcW w:w="1132" w:type="dxa"/>
            <w:gridSpan w:val="2"/>
            <w:tcBorders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A6B" w:rsidRDefault="00406A6B" w:rsidP="00406A6B">
            <w:pPr>
              <w:autoSpaceDE w:val="0"/>
              <w:spacing w:before="20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33,00 </w:t>
            </w:r>
          </w:p>
        </w:tc>
      </w:tr>
    </w:tbl>
    <w:p w:rsidR="00406A6B" w:rsidRDefault="00406A6B" w:rsidP="00406A6B"/>
    <w:p w:rsidR="00406A6B" w:rsidRDefault="00406A6B" w:rsidP="00406A6B"/>
    <w:p w:rsidR="00406A6B" w:rsidRDefault="00406A6B" w:rsidP="00406A6B">
      <w:pPr>
        <w:autoSpaceDE w:val="0"/>
        <w:autoSpaceDN w:val="0"/>
        <w:adjustRightInd w:val="0"/>
        <w:ind w:left="652" w:hanging="652"/>
        <w:jc w:val="both"/>
      </w:pPr>
      <w:r>
        <w:rPr>
          <w:rFonts w:ascii="Arial" w:hAnsi="Arial" w:cs="Arial"/>
          <w:b/>
          <w:bCs/>
          <w:color w:val="000000"/>
        </w:rPr>
        <w:t>N.B.</w:t>
      </w:r>
      <w:r>
        <w:rPr>
          <w:rFonts w:ascii="Arial" w:hAnsi="Arial" w:cs="Arial"/>
          <w:color w:val="000000"/>
        </w:rPr>
        <w:t>: I codici di retribuzione e quelli di agevolazione contributiva, sono pubblicati nel sito istituzionale dell’</w:t>
      </w:r>
      <w:r w:rsidR="00530D9E">
        <w:rPr>
          <w:rFonts w:ascii="Arial" w:hAnsi="Arial" w:cs="Arial"/>
          <w:color w:val="000000"/>
        </w:rPr>
        <w:t>Istituto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FF"/>
        </w:rPr>
        <w:t>www.</w:t>
      </w:r>
      <w:r w:rsidR="00530D9E">
        <w:rPr>
          <w:rFonts w:ascii="Arial" w:hAnsi="Arial" w:cs="Arial"/>
          <w:color w:val="0000FF"/>
        </w:rPr>
        <w:t>inps</w:t>
      </w:r>
      <w:r>
        <w:rPr>
          <w:rFonts w:ascii="Arial" w:hAnsi="Arial" w:cs="Arial"/>
          <w:color w:val="0000FF"/>
        </w:rPr>
        <w:t>.it</w:t>
      </w:r>
      <w:r>
        <w:rPr>
          <w:rFonts w:ascii="Arial" w:hAnsi="Arial" w:cs="Arial"/>
          <w:color w:val="000000"/>
        </w:rPr>
        <w:t xml:space="preserve">), alla sezione </w:t>
      </w:r>
      <w:r w:rsidR="00530D9E">
        <w:rPr>
          <w:rFonts w:ascii="Arial" w:hAnsi="Arial" w:cs="Arial"/>
          <w:color w:val="000000"/>
        </w:rPr>
        <w:t>Informazioni/ex Enpals Area dedicata/Modulistica/</w:t>
      </w:r>
      <w:r w:rsidR="00530D9E" w:rsidRPr="00530D9E">
        <w:rPr>
          <w:rFonts w:ascii="Arial" w:hAnsi="Arial" w:cs="Arial"/>
          <w:color w:val="000000"/>
        </w:rPr>
        <w:t xml:space="preserve"> </w:t>
      </w:r>
      <w:r w:rsidR="00530D9E">
        <w:rPr>
          <w:rFonts w:ascii="Arial" w:hAnsi="Arial" w:cs="Arial"/>
          <w:color w:val="000000"/>
        </w:rPr>
        <w:t>Modulistica Italiano/</w:t>
      </w:r>
      <w:r w:rsidR="00530D9E" w:rsidRPr="00530D9E">
        <w:rPr>
          <w:rFonts w:ascii="Arial" w:hAnsi="Arial" w:cs="Arial"/>
          <w:color w:val="000000"/>
        </w:rPr>
        <w:t xml:space="preserve"> </w:t>
      </w:r>
      <w:r w:rsidR="00530D9E">
        <w:rPr>
          <w:rFonts w:ascii="Arial" w:hAnsi="Arial" w:cs="Arial"/>
          <w:color w:val="000000"/>
        </w:rPr>
        <w:t>Modulistica per Imprese</w:t>
      </w:r>
      <w:r>
        <w:rPr>
          <w:rFonts w:ascii="Arial" w:hAnsi="Arial" w:cs="Arial"/>
          <w:color w:val="000000"/>
        </w:rPr>
        <w:t>.</w:t>
      </w:r>
    </w:p>
    <w:p w:rsidR="00406A6B" w:rsidRDefault="00406A6B" w:rsidP="00406A6B"/>
    <w:sectPr w:rsidR="00406A6B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4DB" w:rsidRDefault="003844DB">
      <w:r>
        <w:separator/>
      </w:r>
    </w:p>
  </w:endnote>
  <w:endnote w:type="continuationSeparator" w:id="0">
    <w:p w:rsidR="003844DB" w:rsidRDefault="00384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6B" w:rsidRPr="004B3853" w:rsidRDefault="00406A6B" w:rsidP="00406A6B">
    <w:pPr>
      <w:pStyle w:val="Pidipagina"/>
      <w:tabs>
        <w:tab w:val="clear" w:pos="9972"/>
        <w:tab w:val="right" w:pos="9540"/>
      </w:tabs>
      <w:rPr>
        <w:rFonts w:ascii="Arial" w:hAnsi="Arial" w:cs="Arial"/>
        <w:sz w:val="20"/>
        <w:szCs w:val="20"/>
      </w:rPr>
    </w:pPr>
    <w:r>
      <w:tab/>
    </w:r>
    <w:r>
      <w:tab/>
    </w:r>
    <w:r w:rsidRPr="004B3853">
      <w:rPr>
        <w:rFonts w:ascii="Arial" w:hAnsi="Arial" w:cs="Arial"/>
        <w:sz w:val="20"/>
        <w:szCs w:val="20"/>
      </w:rPr>
      <w:t xml:space="preserve">Pag. </w:t>
    </w:r>
    <w:r w:rsidRPr="004B3853">
      <w:rPr>
        <w:rStyle w:val="Numeropagina"/>
        <w:rFonts w:ascii="Arial" w:hAnsi="Arial" w:cs="Arial"/>
        <w:sz w:val="20"/>
        <w:szCs w:val="20"/>
      </w:rPr>
      <w:fldChar w:fldCharType="begin"/>
    </w:r>
    <w:r w:rsidRPr="004B3853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4B3853">
      <w:rPr>
        <w:rStyle w:val="Numeropagina"/>
        <w:rFonts w:ascii="Arial" w:hAnsi="Arial" w:cs="Arial"/>
        <w:sz w:val="20"/>
        <w:szCs w:val="20"/>
      </w:rPr>
      <w:fldChar w:fldCharType="separate"/>
    </w:r>
    <w:r w:rsidR="00B5645A">
      <w:rPr>
        <w:rStyle w:val="Numeropagina"/>
        <w:rFonts w:ascii="Arial" w:hAnsi="Arial" w:cs="Arial"/>
        <w:noProof/>
        <w:sz w:val="20"/>
        <w:szCs w:val="20"/>
      </w:rPr>
      <w:t>2</w:t>
    </w:r>
    <w:r w:rsidRPr="004B3853">
      <w:rPr>
        <w:rStyle w:val="Numeropagina"/>
        <w:rFonts w:ascii="Arial" w:hAnsi="Arial" w:cs="Arial"/>
        <w:sz w:val="20"/>
        <w:szCs w:val="20"/>
      </w:rPr>
      <w:fldChar w:fldCharType="end"/>
    </w:r>
    <w:r w:rsidRPr="004B3853">
      <w:rPr>
        <w:rStyle w:val="Numeropagina"/>
        <w:rFonts w:ascii="Arial" w:hAnsi="Arial" w:cs="Arial"/>
        <w:sz w:val="20"/>
        <w:szCs w:val="20"/>
      </w:rPr>
      <w:t xml:space="preserve"> di </w:t>
    </w:r>
    <w:r w:rsidRPr="004B3853">
      <w:rPr>
        <w:rStyle w:val="Numeropagina"/>
        <w:rFonts w:ascii="Arial" w:hAnsi="Arial" w:cs="Arial"/>
        <w:sz w:val="20"/>
        <w:szCs w:val="20"/>
      </w:rPr>
      <w:fldChar w:fldCharType="begin"/>
    </w:r>
    <w:r w:rsidRPr="004B3853">
      <w:rPr>
        <w:rStyle w:val="Numeropagina"/>
        <w:rFonts w:ascii="Arial" w:hAnsi="Arial" w:cs="Arial"/>
        <w:sz w:val="20"/>
        <w:szCs w:val="20"/>
      </w:rPr>
      <w:instrText xml:space="preserve"> NUMPAGES </w:instrText>
    </w:r>
    <w:r w:rsidRPr="004B3853">
      <w:rPr>
        <w:rStyle w:val="Numeropagina"/>
        <w:rFonts w:ascii="Arial" w:hAnsi="Arial" w:cs="Arial"/>
        <w:sz w:val="20"/>
        <w:szCs w:val="20"/>
      </w:rPr>
      <w:fldChar w:fldCharType="separate"/>
    </w:r>
    <w:r w:rsidR="00B5645A">
      <w:rPr>
        <w:rStyle w:val="Numeropagina"/>
        <w:rFonts w:ascii="Arial" w:hAnsi="Arial" w:cs="Arial"/>
        <w:noProof/>
        <w:sz w:val="20"/>
        <w:szCs w:val="20"/>
      </w:rPr>
      <w:t>2</w:t>
    </w:r>
    <w:r w:rsidRPr="004B3853">
      <w:rPr>
        <w:rStyle w:val="Numeropa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4DB" w:rsidRDefault="003844DB">
      <w:r>
        <w:separator/>
      </w:r>
    </w:p>
  </w:footnote>
  <w:footnote w:type="continuationSeparator" w:id="0">
    <w:p w:rsidR="003844DB" w:rsidRDefault="00384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A6B"/>
    <w:rsid w:val="000A69D7"/>
    <w:rsid w:val="00187776"/>
    <w:rsid w:val="00231EDB"/>
    <w:rsid w:val="00275E9A"/>
    <w:rsid w:val="00305646"/>
    <w:rsid w:val="003844DB"/>
    <w:rsid w:val="003C3B5F"/>
    <w:rsid w:val="00406A6B"/>
    <w:rsid w:val="00422CE6"/>
    <w:rsid w:val="00474BE4"/>
    <w:rsid w:val="004A3B80"/>
    <w:rsid w:val="004A6FAE"/>
    <w:rsid w:val="0051649C"/>
    <w:rsid w:val="00530D9E"/>
    <w:rsid w:val="005763DF"/>
    <w:rsid w:val="00631CAA"/>
    <w:rsid w:val="006469AF"/>
    <w:rsid w:val="00694998"/>
    <w:rsid w:val="007804D3"/>
    <w:rsid w:val="00864ED9"/>
    <w:rsid w:val="008C0596"/>
    <w:rsid w:val="009B3F64"/>
    <w:rsid w:val="00AB181E"/>
    <w:rsid w:val="00AB7EA7"/>
    <w:rsid w:val="00AE2E6A"/>
    <w:rsid w:val="00B55C1D"/>
    <w:rsid w:val="00B5645A"/>
    <w:rsid w:val="00B6325A"/>
    <w:rsid w:val="00B70F94"/>
    <w:rsid w:val="00BC47A0"/>
    <w:rsid w:val="00C1096F"/>
    <w:rsid w:val="00D0631F"/>
    <w:rsid w:val="00D73BC1"/>
    <w:rsid w:val="00E31092"/>
    <w:rsid w:val="00E62AE4"/>
    <w:rsid w:val="00ED60BB"/>
    <w:rsid w:val="00F04B81"/>
    <w:rsid w:val="00F27C4B"/>
    <w:rsid w:val="00F70708"/>
    <w:rsid w:val="00F80DC0"/>
    <w:rsid w:val="00F9416B"/>
    <w:rsid w:val="00FB0D0A"/>
    <w:rsid w:val="00FB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06A6B"/>
    <w:rPr>
      <w:sz w:val="24"/>
      <w:szCs w:val="24"/>
    </w:rPr>
  </w:style>
  <w:style w:type="paragraph" w:styleId="Titolo1">
    <w:name w:val="heading 1"/>
    <w:basedOn w:val="Normale"/>
    <w:next w:val="Normale"/>
    <w:qFormat/>
    <w:rsid w:val="00406A6B"/>
    <w:pPr>
      <w:keepNext/>
      <w:outlineLvl w:val="0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qFormat/>
    <w:rsid w:val="00406A6B"/>
    <w:pPr>
      <w:keepNext/>
      <w:autoSpaceDE w:val="0"/>
      <w:spacing w:before="100" w:beforeAutospacing="1" w:after="100" w:afterAutospacing="1"/>
      <w:jc w:val="center"/>
      <w:outlineLvl w:val="5"/>
    </w:pPr>
    <w:rPr>
      <w:rFonts w:ascii="Arial" w:hAnsi="Arial" w:cs="Arial"/>
      <w:sz w:val="22"/>
      <w:szCs w:val="22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Sommario2">
    <w:name w:val="toc 2"/>
    <w:basedOn w:val="Normale"/>
    <w:next w:val="Normale"/>
    <w:autoRedefine/>
    <w:semiHidden/>
    <w:pPr>
      <w:tabs>
        <w:tab w:val="left" w:pos="1418"/>
        <w:tab w:val="right" w:leader="dot" w:pos="9072"/>
      </w:tabs>
      <w:ind w:left="1701" w:right="567" w:hanging="1134"/>
    </w:pPr>
    <w:rPr>
      <w:i/>
      <w:noProof/>
      <w:szCs w:val="28"/>
    </w:rPr>
  </w:style>
  <w:style w:type="paragraph" w:styleId="Sommario3">
    <w:name w:val="toc 3"/>
    <w:basedOn w:val="Normale"/>
    <w:next w:val="Normale"/>
    <w:autoRedefine/>
    <w:semiHidden/>
    <w:pPr>
      <w:tabs>
        <w:tab w:val="left" w:pos="1701"/>
        <w:tab w:val="right" w:leader="dot" w:pos="9060"/>
      </w:tabs>
      <w:ind w:left="851"/>
    </w:pPr>
  </w:style>
  <w:style w:type="paragraph" w:styleId="Sommario1">
    <w:name w:val="toc 1"/>
    <w:basedOn w:val="Normale"/>
    <w:next w:val="Normale"/>
    <w:autoRedefine/>
    <w:semiHidden/>
    <w:pPr>
      <w:tabs>
        <w:tab w:val="left" w:pos="851"/>
        <w:tab w:val="right" w:leader="dot" w:pos="9072"/>
      </w:tabs>
      <w:spacing w:before="120" w:after="60"/>
      <w:ind w:left="1135" w:right="567" w:hanging="851"/>
    </w:pPr>
    <w:rPr>
      <w:b/>
      <w:bCs/>
      <w:noProof/>
      <w:szCs w:val="60"/>
    </w:rPr>
  </w:style>
  <w:style w:type="character" w:styleId="Numeropagina">
    <w:name w:val="page number"/>
    <w:basedOn w:val="Carpredefinitoparagrafo"/>
    <w:rsid w:val="00406A6B"/>
  </w:style>
  <w:style w:type="paragraph" w:styleId="Pidipagina">
    <w:name w:val="footer"/>
    <w:basedOn w:val="Normale"/>
    <w:rsid w:val="00406A6B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link w:val="TestofumettoCarattere"/>
    <w:rsid w:val="00E62A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2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– Aliquote contributive per l’anno 2012 per i lavoratori dello spettacolo e gli sportivi professionisti</vt:lpstr>
    </vt:vector>
  </TitlesOfParts>
  <Company>INPS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– Aliquote contributive per l’anno 2012 per i lavoratori dello spettacolo e gli sportivi professionisti</dc:title>
  <dc:subject/>
  <dc:creator>Salvatore Pirrone</dc:creator>
  <cp:keywords/>
  <cp:lastModifiedBy>PC-01</cp:lastModifiedBy>
  <cp:revision>2</cp:revision>
  <cp:lastPrinted>2014-02-04T12:51:00Z</cp:lastPrinted>
  <dcterms:created xsi:type="dcterms:W3CDTF">2014-02-07T08:18:00Z</dcterms:created>
  <dcterms:modified xsi:type="dcterms:W3CDTF">2014-02-07T08:18:00Z</dcterms:modified>
</cp:coreProperties>
</file>